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51157EF2" w:rsidR="00A77981" w:rsidRPr="00A77981" w:rsidRDefault="00244DA4" w:rsidP="00A77981">
      <w:pPr>
        <w:rPr>
          <w:sz w:val="20"/>
          <w:szCs w:val="20"/>
        </w:rPr>
      </w:pPr>
      <w:r>
        <w:rPr>
          <w:sz w:val="20"/>
          <w:szCs w:val="20"/>
        </w:rPr>
        <w:t xml:space="preserve">Zwijndrecht, </w:t>
      </w:r>
      <w:r w:rsidR="00752C9C">
        <w:rPr>
          <w:sz w:val="20"/>
          <w:szCs w:val="20"/>
        </w:rPr>
        <w:t>16</w:t>
      </w:r>
      <w:r w:rsidR="00A77981" w:rsidRPr="00A77981">
        <w:rPr>
          <w:sz w:val="20"/>
          <w:szCs w:val="20"/>
        </w:rPr>
        <w:t xml:space="preserve"> </w:t>
      </w:r>
      <w:r w:rsidR="00752C9C">
        <w:rPr>
          <w:sz w:val="20"/>
          <w:szCs w:val="20"/>
        </w:rPr>
        <w:t>decem</w:t>
      </w:r>
      <w:r w:rsidR="00A77981" w:rsidRPr="00A77981">
        <w:rPr>
          <w:sz w:val="20"/>
          <w:szCs w:val="20"/>
        </w:rPr>
        <w:t>ber 2021</w:t>
      </w:r>
    </w:p>
    <w:p w14:paraId="35DBBB2A" w14:textId="0DE7C081" w:rsidR="00FE5CEE" w:rsidRPr="00ED5763" w:rsidRDefault="00152191" w:rsidP="00A77981">
      <w:pPr>
        <w:pStyle w:val="Kop4"/>
        <w:rPr>
          <w:b/>
          <w:bCs/>
          <w:sz w:val="23"/>
          <w:szCs w:val="23"/>
        </w:rPr>
      </w:pPr>
      <w:r>
        <w:rPr>
          <w:b/>
          <w:bCs/>
          <w:sz w:val="23"/>
          <w:szCs w:val="23"/>
        </w:rPr>
        <w:t>Ontdekkingstocht</w:t>
      </w:r>
      <w:r w:rsidR="00A77981" w:rsidRPr="00ED5763">
        <w:rPr>
          <w:b/>
          <w:bCs/>
          <w:sz w:val="23"/>
          <w:szCs w:val="23"/>
        </w:rPr>
        <w:t xml:space="preserve"> “De Ommelanden” </w:t>
      </w:r>
      <w:r>
        <w:rPr>
          <w:b/>
          <w:bCs/>
          <w:sz w:val="23"/>
          <w:szCs w:val="23"/>
        </w:rPr>
        <w:t>haalt onderste steen boven</w:t>
      </w:r>
    </w:p>
    <w:p w14:paraId="4F220E12" w14:textId="7C33571F" w:rsidR="00A77981" w:rsidRDefault="00A77981"/>
    <w:p w14:paraId="298DE6F8" w14:textId="54F130D8" w:rsidR="00B70942" w:rsidRPr="00B70942" w:rsidRDefault="00A232C7" w:rsidP="00B70942">
      <w:pPr>
        <w:pStyle w:val="Geenafstand"/>
        <w:rPr>
          <w:b/>
          <w:bCs/>
          <w:sz w:val="22"/>
          <w:szCs w:val="22"/>
        </w:rPr>
      </w:pPr>
      <w:r w:rsidRPr="00B70942">
        <w:rPr>
          <w:b/>
          <w:bCs/>
          <w:sz w:val="22"/>
          <w:szCs w:val="22"/>
        </w:rPr>
        <w:t xml:space="preserve">De laatste 10 jaar </w:t>
      </w:r>
      <w:r w:rsidR="00A77981" w:rsidRPr="00B70942">
        <w:rPr>
          <w:b/>
          <w:bCs/>
          <w:sz w:val="22"/>
          <w:szCs w:val="22"/>
        </w:rPr>
        <w:t>rei</w:t>
      </w:r>
      <w:r w:rsidRPr="00B70942">
        <w:rPr>
          <w:b/>
          <w:bCs/>
          <w:sz w:val="22"/>
          <w:szCs w:val="22"/>
        </w:rPr>
        <w:t>z</w:t>
      </w:r>
      <w:r w:rsidR="00A77981" w:rsidRPr="00B70942">
        <w:rPr>
          <w:b/>
          <w:bCs/>
          <w:sz w:val="22"/>
          <w:szCs w:val="22"/>
        </w:rPr>
        <w:t>en Heleen van Baalen en Weiko Piebes</w:t>
      </w:r>
      <w:r w:rsidRPr="00B70942">
        <w:rPr>
          <w:b/>
          <w:bCs/>
          <w:sz w:val="22"/>
          <w:szCs w:val="22"/>
        </w:rPr>
        <w:t xml:space="preserve"> uit Zwijndrecht tijdens de vakanties door het land.</w:t>
      </w:r>
      <w:r w:rsidR="00A77981" w:rsidRPr="00B70942">
        <w:rPr>
          <w:b/>
          <w:bCs/>
          <w:sz w:val="22"/>
          <w:szCs w:val="22"/>
        </w:rPr>
        <w:t xml:space="preserve"> </w:t>
      </w:r>
      <w:r w:rsidRPr="00B70942">
        <w:rPr>
          <w:b/>
          <w:bCs/>
          <w:sz w:val="22"/>
          <w:szCs w:val="22"/>
        </w:rPr>
        <w:t xml:space="preserve">Ze </w:t>
      </w:r>
      <w:r w:rsidR="00A95E65">
        <w:rPr>
          <w:b/>
          <w:bCs/>
          <w:sz w:val="22"/>
          <w:szCs w:val="22"/>
        </w:rPr>
        <w:t>houd</w:t>
      </w:r>
      <w:r w:rsidRPr="00B70942">
        <w:rPr>
          <w:b/>
          <w:bCs/>
          <w:sz w:val="22"/>
          <w:szCs w:val="22"/>
        </w:rPr>
        <w:t xml:space="preserve">en beiden </w:t>
      </w:r>
      <w:r w:rsidR="00A95E65">
        <w:rPr>
          <w:b/>
          <w:bCs/>
          <w:sz w:val="22"/>
          <w:szCs w:val="22"/>
        </w:rPr>
        <w:t xml:space="preserve">van </w:t>
      </w:r>
      <w:r w:rsidRPr="00B70942">
        <w:rPr>
          <w:b/>
          <w:bCs/>
          <w:sz w:val="22"/>
          <w:szCs w:val="22"/>
        </w:rPr>
        <w:t xml:space="preserve">de historische verhalen </w:t>
      </w:r>
      <w:r w:rsidR="00A95E65">
        <w:rPr>
          <w:b/>
          <w:bCs/>
          <w:sz w:val="22"/>
          <w:szCs w:val="22"/>
        </w:rPr>
        <w:t xml:space="preserve">en de verrassende doorkijkjes en vergezichten </w:t>
      </w:r>
      <w:r w:rsidR="00A95E65" w:rsidRPr="00B70942">
        <w:rPr>
          <w:b/>
          <w:bCs/>
          <w:sz w:val="22"/>
          <w:szCs w:val="22"/>
        </w:rPr>
        <w:t>die ze tegen</w:t>
      </w:r>
      <w:r w:rsidR="00A95E65">
        <w:rPr>
          <w:b/>
          <w:bCs/>
          <w:sz w:val="22"/>
          <w:szCs w:val="22"/>
        </w:rPr>
        <w:t>komen</w:t>
      </w:r>
      <w:r w:rsidRPr="00B70942">
        <w:rPr>
          <w:b/>
          <w:bCs/>
          <w:sz w:val="22"/>
          <w:szCs w:val="22"/>
        </w:rPr>
        <w:t>. Heleen (1964) heeft daarbij oog voor de vele kunstvormen. Weiko (1964) legt de focus meer op wat deze beelden, bouwsels en het landschap historisch en tegenwoordig te vertellen hebben.</w:t>
      </w:r>
    </w:p>
    <w:p w14:paraId="58A23F44" w14:textId="48DFFAD2" w:rsidR="00A77981" w:rsidRPr="00B70942" w:rsidRDefault="00B70942" w:rsidP="00B70942">
      <w:pPr>
        <w:pStyle w:val="Geenafstand"/>
        <w:rPr>
          <w:b/>
          <w:bCs/>
          <w:sz w:val="22"/>
          <w:szCs w:val="22"/>
        </w:rPr>
      </w:pPr>
      <w:r>
        <w:rPr>
          <w:b/>
          <w:bCs/>
          <w:sz w:val="22"/>
          <w:szCs w:val="22"/>
        </w:rPr>
        <w:t>In “</w:t>
      </w:r>
      <w:r w:rsidRPr="00B70942">
        <w:rPr>
          <w:b/>
          <w:bCs/>
          <w:sz w:val="22"/>
          <w:szCs w:val="22"/>
        </w:rPr>
        <w:t>De</w:t>
      </w:r>
      <w:r w:rsidR="00A77981" w:rsidRPr="00B70942">
        <w:rPr>
          <w:b/>
          <w:bCs/>
          <w:sz w:val="22"/>
          <w:szCs w:val="22"/>
        </w:rPr>
        <w:t xml:space="preserve"> Ommelanden</w:t>
      </w:r>
      <w:r>
        <w:rPr>
          <w:b/>
          <w:bCs/>
          <w:sz w:val="22"/>
          <w:szCs w:val="22"/>
        </w:rPr>
        <w:t xml:space="preserve">” hebben ze </w:t>
      </w:r>
      <w:r w:rsidR="00A77981" w:rsidRPr="00B70942">
        <w:rPr>
          <w:b/>
          <w:bCs/>
          <w:sz w:val="22"/>
          <w:szCs w:val="22"/>
        </w:rPr>
        <w:t>de</w:t>
      </w:r>
      <w:r>
        <w:rPr>
          <w:b/>
          <w:bCs/>
          <w:sz w:val="22"/>
          <w:szCs w:val="22"/>
        </w:rPr>
        <w:t>ze</w:t>
      </w:r>
      <w:r w:rsidR="00A77981" w:rsidRPr="00B70942">
        <w:rPr>
          <w:b/>
          <w:bCs/>
          <w:sz w:val="22"/>
          <w:szCs w:val="22"/>
        </w:rPr>
        <w:t xml:space="preserve"> reis in zijn historische context geplaatst. Ruim vier jaar duurde het traject van het bezoeken </w:t>
      </w:r>
      <w:r w:rsidR="00A95E65">
        <w:rPr>
          <w:b/>
          <w:bCs/>
          <w:sz w:val="22"/>
          <w:szCs w:val="22"/>
        </w:rPr>
        <w:t xml:space="preserve">tot aan </w:t>
      </w:r>
      <w:r w:rsidR="00ED5763" w:rsidRPr="00B70942">
        <w:rPr>
          <w:b/>
          <w:bCs/>
          <w:sz w:val="22"/>
          <w:szCs w:val="22"/>
        </w:rPr>
        <w:t>realisatie van de set</w:t>
      </w:r>
      <w:r w:rsidR="00EF64B4">
        <w:rPr>
          <w:b/>
          <w:bCs/>
          <w:sz w:val="22"/>
          <w:szCs w:val="22"/>
        </w:rPr>
        <w:t xml:space="preserve"> boeken</w:t>
      </w:r>
      <w:r w:rsidR="00ED5763" w:rsidRPr="00B70942">
        <w:rPr>
          <w:b/>
          <w:bCs/>
          <w:sz w:val="22"/>
          <w:szCs w:val="22"/>
        </w:rPr>
        <w:t xml:space="preserve">, waarin dit </w:t>
      </w:r>
      <w:r w:rsidR="00152191" w:rsidRPr="00B70942">
        <w:rPr>
          <w:b/>
          <w:bCs/>
          <w:sz w:val="22"/>
          <w:szCs w:val="22"/>
        </w:rPr>
        <w:t xml:space="preserve">bijzondere ontdekkingsverhaal </w:t>
      </w:r>
      <w:r w:rsidR="00ED5763" w:rsidRPr="00B70942">
        <w:rPr>
          <w:b/>
          <w:bCs/>
          <w:sz w:val="22"/>
          <w:szCs w:val="22"/>
        </w:rPr>
        <w:t>zal verschijnen.</w:t>
      </w:r>
    </w:p>
    <w:p w14:paraId="53B06B1B" w14:textId="77777777" w:rsidR="00B70942" w:rsidRDefault="00B70942" w:rsidP="00B70942">
      <w:pPr>
        <w:pStyle w:val="Geenafstand"/>
        <w:rPr>
          <w:b/>
          <w:bCs/>
          <w:sz w:val="24"/>
          <w:szCs w:val="24"/>
        </w:rPr>
      </w:pPr>
    </w:p>
    <w:p w14:paraId="626342F6" w14:textId="3B6F344D" w:rsidR="00B70942" w:rsidRPr="00152191" w:rsidRDefault="00EF64B4" w:rsidP="00B70942">
      <w:pPr>
        <w:pStyle w:val="Geenafstand"/>
        <w:rPr>
          <w:b/>
          <w:bCs/>
          <w:sz w:val="24"/>
          <w:szCs w:val="24"/>
        </w:rPr>
      </w:pPr>
      <w:r>
        <w:rPr>
          <w:b/>
          <w:bCs/>
          <w:sz w:val="24"/>
          <w:szCs w:val="24"/>
        </w:rPr>
        <w:t>Achtergrondinformatie</w:t>
      </w:r>
    </w:p>
    <w:p w14:paraId="1FDBD86B" w14:textId="2AEBD0FC" w:rsidR="00B70942" w:rsidRPr="00B70942" w:rsidRDefault="00B70942" w:rsidP="00B70942">
      <w:pPr>
        <w:pStyle w:val="Geenafstand"/>
        <w:rPr>
          <w:sz w:val="20"/>
          <w:szCs w:val="20"/>
        </w:rPr>
      </w:pPr>
      <w:r>
        <w:rPr>
          <w:sz w:val="20"/>
          <w:szCs w:val="20"/>
        </w:rPr>
        <w:t xml:space="preserve">Een literatuuronderzoek lijkt dan wel heel hoogdravend, maar dat </w:t>
      </w:r>
      <w:r w:rsidR="00EF64B4">
        <w:rPr>
          <w:sz w:val="20"/>
          <w:szCs w:val="20"/>
        </w:rPr>
        <w:t>valt reuze mee</w:t>
      </w:r>
      <w:r>
        <w:rPr>
          <w:sz w:val="20"/>
          <w:szCs w:val="20"/>
        </w:rPr>
        <w:t xml:space="preserve">. Weiko, bibliothecaris van beroep, wil juist </w:t>
      </w:r>
      <w:r w:rsidR="00EF64B4">
        <w:rPr>
          <w:sz w:val="20"/>
          <w:szCs w:val="20"/>
        </w:rPr>
        <w:t>op een eenvoudige manier</w:t>
      </w:r>
      <w:r>
        <w:rPr>
          <w:sz w:val="20"/>
          <w:szCs w:val="20"/>
        </w:rPr>
        <w:t xml:space="preserve"> de documenten delen, die hij gebruikt heeft om alle wetenwaardigheden te verzamelen.</w:t>
      </w:r>
      <w:r w:rsidR="00575D54">
        <w:rPr>
          <w:sz w:val="20"/>
          <w:szCs w:val="20"/>
        </w:rPr>
        <w:t xml:space="preserve"> “Ik vertel graag waar de gebruikte verhalen te vinden zijn</w:t>
      </w:r>
      <w:r w:rsidR="00A95E65">
        <w:rPr>
          <w:sz w:val="20"/>
          <w:szCs w:val="20"/>
        </w:rPr>
        <w:t>.</w:t>
      </w:r>
      <w:r w:rsidR="00575D54">
        <w:rPr>
          <w:sz w:val="20"/>
          <w:szCs w:val="20"/>
        </w:rPr>
        <w:t xml:space="preserve"> </w:t>
      </w:r>
      <w:r w:rsidR="00A95E65">
        <w:rPr>
          <w:sz w:val="20"/>
          <w:szCs w:val="20"/>
        </w:rPr>
        <w:t>P</w:t>
      </w:r>
      <w:r w:rsidR="00575D54">
        <w:rPr>
          <w:sz w:val="20"/>
          <w:szCs w:val="20"/>
        </w:rPr>
        <w:t>ak vooral dat verhaal erbij wanneer het je aangrijpt of boeit. Zie het als een kennisgereedschapskist, waarmee je aan</w:t>
      </w:r>
      <w:r w:rsidR="00EF64B4">
        <w:rPr>
          <w:sz w:val="20"/>
          <w:szCs w:val="20"/>
        </w:rPr>
        <w:t xml:space="preserve"> de invulling van</w:t>
      </w:r>
      <w:r w:rsidR="00575D54">
        <w:rPr>
          <w:sz w:val="20"/>
          <w:szCs w:val="20"/>
        </w:rPr>
        <w:t xml:space="preserve"> je leven kunt sleutelen”, laat Weiko</w:t>
      </w:r>
      <w:r w:rsidR="00A95E65">
        <w:rPr>
          <w:sz w:val="20"/>
          <w:szCs w:val="20"/>
        </w:rPr>
        <w:t xml:space="preserve"> ook</w:t>
      </w:r>
      <w:r w:rsidR="00575D54">
        <w:rPr>
          <w:sz w:val="20"/>
          <w:szCs w:val="20"/>
        </w:rPr>
        <w:t xml:space="preserve"> min of meer weten in zijn “Woord vooraf”.</w:t>
      </w:r>
    </w:p>
    <w:p w14:paraId="377D92D8" w14:textId="77777777" w:rsidR="00B70942" w:rsidRDefault="00B70942" w:rsidP="00B70942">
      <w:pPr>
        <w:pStyle w:val="Geenafstand"/>
        <w:rPr>
          <w:b/>
          <w:bCs/>
          <w:sz w:val="24"/>
          <w:szCs w:val="24"/>
        </w:rPr>
      </w:pPr>
    </w:p>
    <w:p w14:paraId="3E0A858D" w14:textId="500A5577" w:rsidR="0003318C" w:rsidRPr="00152191" w:rsidRDefault="0003318C" w:rsidP="00B70942">
      <w:pPr>
        <w:pStyle w:val="Geenafstand"/>
        <w:rPr>
          <w:b/>
          <w:bCs/>
          <w:sz w:val="24"/>
          <w:szCs w:val="24"/>
        </w:rPr>
      </w:pPr>
      <w:r w:rsidRPr="00152191">
        <w:rPr>
          <w:b/>
          <w:bCs/>
          <w:sz w:val="24"/>
          <w:szCs w:val="24"/>
        </w:rPr>
        <w:t>Onschuldig</w:t>
      </w:r>
    </w:p>
    <w:p w14:paraId="01F50359" w14:textId="26770784" w:rsidR="009C4511" w:rsidRDefault="00AE3D8E" w:rsidP="00B70942">
      <w:pPr>
        <w:pStyle w:val="Geenafstand"/>
        <w:rPr>
          <w:sz w:val="20"/>
          <w:szCs w:val="20"/>
        </w:rPr>
      </w:pPr>
      <w:r>
        <w:rPr>
          <w:sz w:val="20"/>
          <w:szCs w:val="20"/>
        </w:rPr>
        <w:t xml:space="preserve">Nieuwsgierig geworden naar </w:t>
      </w:r>
      <w:r w:rsidR="007B4675">
        <w:rPr>
          <w:sz w:val="20"/>
          <w:szCs w:val="20"/>
        </w:rPr>
        <w:t>‘</w:t>
      </w:r>
      <w:r>
        <w:rPr>
          <w:sz w:val="20"/>
          <w:szCs w:val="20"/>
        </w:rPr>
        <w:t>hoe de vork in de steel zit</w:t>
      </w:r>
      <w:r w:rsidR="007B4675">
        <w:rPr>
          <w:sz w:val="20"/>
          <w:szCs w:val="20"/>
        </w:rPr>
        <w:t>’</w:t>
      </w:r>
      <w:r>
        <w:rPr>
          <w:sz w:val="20"/>
          <w:szCs w:val="20"/>
        </w:rPr>
        <w:t>, begon Weiko in 2011 met zijn historisch onderzoek</w:t>
      </w:r>
      <w:r w:rsidR="00152191">
        <w:rPr>
          <w:sz w:val="20"/>
          <w:szCs w:val="20"/>
        </w:rPr>
        <w:t xml:space="preserve"> over ons leefgebied, zoals hij consequent </w:t>
      </w:r>
      <w:proofErr w:type="spellStart"/>
      <w:r w:rsidR="001F4F6F">
        <w:rPr>
          <w:sz w:val="20"/>
          <w:szCs w:val="20"/>
        </w:rPr>
        <w:t>grens</w:t>
      </w:r>
      <w:r w:rsidR="007B4675">
        <w:rPr>
          <w:sz w:val="20"/>
          <w:szCs w:val="20"/>
        </w:rPr>
        <w:t>vervagend</w:t>
      </w:r>
      <w:proofErr w:type="spellEnd"/>
      <w:r w:rsidR="00152191">
        <w:rPr>
          <w:sz w:val="20"/>
          <w:szCs w:val="20"/>
        </w:rPr>
        <w:t xml:space="preserve"> de provincies</w:t>
      </w:r>
      <w:r w:rsidR="00B70942">
        <w:rPr>
          <w:sz w:val="20"/>
          <w:szCs w:val="20"/>
        </w:rPr>
        <w:t xml:space="preserve"> of bezochte gebieden</w:t>
      </w:r>
      <w:r w:rsidR="00152191">
        <w:rPr>
          <w:sz w:val="20"/>
          <w:szCs w:val="20"/>
        </w:rPr>
        <w:t xml:space="preserve"> aanduidt. De vakanties waren uitermate geschikt om de plekken te bezoeken, waarover hij gelezen had</w:t>
      </w:r>
      <w:r w:rsidR="007B4675">
        <w:rPr>
          <w:sz w:val="20"/>
          <w:szCs w:val="20"/>
        </w:rPr>
        <w:t xml:space="preserve"> en waar je normaal gesproken nooit komt</w:t>
      </w:r>
      <w:r w:rsidR="00152191">
        <w:rPr>
          <w:sz w:val="20"/>
          <w:szCs w:val="20"/>
        </w:rPr>
        <w:t>.</w:t>
      </w:r>
      <w:r w:rsidR="00AC764E">
        <w:rPr>
          <w:sz w:val="20"/>
          <w:szCs w:val="20"/>
        </w:rPr>
        <w:t xml:space="preserve"> Het zijn dan ook vakanties zoals </w:t>
      </w:r>
      <w:r w:rsidR="00A44A52">
        <w:rPr>
          <w:sz w:val="20"/>
          <w:szCs w:val="20"/>
        </w:rPr>
        <w:t xml:space="preserve">velen </w:t>
      </w:r>
      <w:r w:rsidR="00AC764E">
        <w:rPr>
          <w:sz w:val="20"/>
          <w:szCs w:val="20"/>
        </w:rPr>
        <w:t>ze doe</w:t>
      </w:r>
      <w:r w:rsidR="00A44A52">
        <w:rPr>
          <w:sz w:val="20"/>
          <w:szCs w:val="20"/>
        </w:rPr>
        <w:t>n</w:t>
      </w:r>
      <w:r w:rsidR="00AC764E">
        <w:rPr>
          <w:sz w:val="20"/>
          <w:szCs w:val="20"/>
        </w:rPr>
        <w:t>. Plekje om te overnachten zoeken en rondkijken in de omgeving.</w:t>
      </w:r>
      <w:r w:rsidR="00A95E65">
        <w:rPr>
          <w:sz w:val="20"/>
          <w:szCs w:val="20"/>
        </w:rPr>
        <w:t xml:space="preserve"> Plaatsen bekijken, een museum </w:t>
      </w:r>
      <w:r w:rsidR="00A44A52">
        <w:rPr>
          <w:sz w:val="20"/>
          <w:szCs w:val="20"/>
        </w:rPr>
        <w:t>bezoeken, terrasje meepikken en uit eten.</w:t>
      </w:r>
    </w:p>
    <w:p w14:paraId="7BB5898D" w14:textId="77777777" w:rsidR="009C4511" w:rsidRDefault="009C4511" w:rsidP="00B70942">
      <w:pPr>
        <w:pStyle w:val="Geenafstand"/>
        <w:rPr>
          <w:sz w:val="20"/>
          <w:szCs w:val="20"/>
        </w:rPr>
      </w:pPr>
    </w:p>
    <w:p w14:paraId="4DE9E142" w14:textId="085627FF" w:rsidR="009C4511" w:rsidRPr="00152191" w:rsidRDefault="009C4511" w:rsidP="009C4511">
      <w:pPr>
        <w:pStyle w:val="Geenafstand"/>
        <w:rPr>
          <w:b/>
          <w:bCs/>
          <w:sz w:val="24"/>
          <w:szCs w:val="24"/>
        </w:rPr>
      </w:pPr>
      <w:r>
        <w:rPr>
          <w:b/>
          <w:bCs/>
          <w:sz w:val="24"/>
          <w:szCs w:val="24"/>
        </w:rPr>
        <w:t>Toren en kerk</w:t>
      </w:r>
    </w:p>
    <w:p w14:paraId="620EA9F5" w14:textId="3F681138" w:rsidR="00A24E75" w:rsidRDefault="00A95E65" w:rsidP="00B70942">
      <w:pPr>
        <w:pStyle w:val="Geenafstand"/>
        <w:rPr>
          <w:sz w:val="20"/>
          <w:szCs w:val="20"/>
        </w:rPr>
      </w:pPr>
      <w:r>
        <w:rPr>
          <w:sz w:val="20"/>
          <w:szCs w:val="20"/>
        </w:rPr>
        <w:t xml:space="preserve">“Wat misschien niet iedereen doet </w:t>
      </w:r>
      <w:r w:rsidR="007B4675">
        <w:rPr>
          <w:sz w:val="20"/>
          <w:szCs w:val="20"/>
        </w:rPr>
        <w:t>maar wij wel is het bezoeken van het hoogste en oudste gebouw van het dorp met bijbehorende hof”, zegt Weiko. “We gebruiken de toren als oriëntatiepunt om het centrum te vinden”, vult Heleen aan. Heleen is de navigator van de twee en zit met kaartenboeken</w:t>
      </w:r>
      <w:r w:rsidR="009C4511">
        <w:rPr>
          <w:sz w:val="20"/>
          <w:szCs w:val="20"/>
        </w:rPr>
        <w:t xml:space="preserve"> op schoot</w:t>
      </w:r>
      <w:r w:rsidR="007B4675">
        <w:rPr>
          <w:sz w:val="20"/>
          <w:szCs w:val="20"/>
        </w:rPr>
        <w:t xml:space="preserve"> de te volgen route aan te geven en kleurt de gereden route in op de kaart.</w:t>
      </w:r>
    </w:p>
    <w:p w14:paraId="66731718" w14:textId="64EE5F7F" w:rsidR="007B4675" w:rsidRDefault="007B4675" w:rsidP="00B70942">
      <w:pPr>
        <w:pStyle w:val="Geenafstand"/>
        <w:rPr>
          <w:sz w:val="20"/>
          <w:szCs w:val="20"/>
        </w:rPr>
      </w:pPr>
      <w:r>
        <w:rPr>
          <w:sz w:val="20"/>
          <w:szCs w:val="20"/>
        </w:rPr>
        <w:t>“Maar naast het vinden van het midden van het dorp</w:t>
      </w:r>
      <w:r w:rsidR="009C4511">
        <w:rPr>
          <w:sz w:val="20"/>
          <w:szCs w:val="20"/>
        </w:rPr>
        <w:t xml:space="preserve"> fungeer</w:t>
      </w:r>
      <w:r>
        <w:rPr>
          <w:sz w:val="20"/>
          <w:szCs w:val="20"/>
        </w:rPr>
        <w:t>t dit veelal oudste pand ook</w:t>
      </w:r>
      <w:r w:rsidR="009C4511">
        <w:rPr>
          <w:sz w:val="20"/>
          <w:szCs w:val="20"/>
        </w:rPr>
        <w:t xml:space="preserve"> als een tijdmachine naar het verleden. Je krijgt soms verbinding met een tijd</w:t>
      </w:r>
      <w:r>
        <w:rPr>
          <w:sz w:val="20"/>
          <w:szCs w:val="20"/>
        </w:rPr>
        <w:t xml:space="preserve"> </w:t>
      </w:r>
      <w:r w:rsidR="001F4F6F">
        <w:rPr>
          <w:sz w:val="20"/>
          <w:szCs w:val="20"/>
        </w:rPr>
        <w:t>die</w:t>
      </w:r>
      <w:r w:rsidR="009C4511">
        <w:rPr>
          <w:sz w:val="20"/>
          <w:szCs w:val="20"/>
        </w:rPr>
        <w:t xml:space="preserve"> wel 800 jaar teruggaat”, redeneert Weiko enthousiast. “De gebruikte soorten stenen vertellen je het verhaal over wanneer het gebouwd is, wanneer het verbouwd is en wat het heeft meegemaakt.”</w:t>
      </w:r>
    </w:p>
    <w:p w14:paraId="75EC0FC0" w14:textId="1B7BB9BE" w:rsidR="007B4675" w:rsidRDefault="007B4675" w:rsidP="00B70942">
      <w:pPr>
        <w:pStyle w:val="Geenafstand"/>
        <w:rPr>
          <w:sz w:val="20"/>
          <w:szCs w:val="20"/>
        </w:rPr>
      </w:pPr>
    </w:p>
    <w:p w14:paraId="0800010E" w14:textId="2D9F2174" w:rsidR="009C4511" w:rsidRPr="00152191" w:rsidRDefault="009C4511" w:rsidP="009C4511">
      <w:pPr>
        <w:pStyle w:val="Geenafstand"/>
        <w:rPr>
          <w:b/>
          <w:bCs/>
          <w:sz w:val="24"/>
          <w:szCs w:val="24"/>
        </w:rPr>
      </w:pPr>
      <w:r>
        <w:rPr>
          <w:b/>
          <w:bCs/>
          <w:sz w:val="24"/>
          <w:szCs w:val="24"/>
        </w:rPr>
        <w:t>Kerkhof</w:t>
      </w:r>
    </w:p>
    <w:p w14:paraId="62068252" w14:textId="10E37D6D" w:rsidR="000E078B" w:rsidRDefault="000E078B" w:rsidP="00B70942">
      <w:pPr>
        <w:pStyle w:val="Geenafstand"/>
        <w:rPr>
          <w:sz w:val="20"/>
          <w:szCs w:val="20"/>
        </w:rPr>
      </w:pPr>
      <w:r>
        <w:rPr>
          <w:sz w:val="20"/>
          <w:szCs w:val="20"/>
        </w:rPr>
        <w:t>Om de buitenkant van het gebouw te bekijken doen ze een ‘rondje om de kerk’</w:t>
      </w:r>
      <w:r w:rsidR="00A44A52">
        <w:rPr>
          <w:sz w:val="20"/>
          <w:szCs w:val="20"/>
        </w:rPr>
        <w:t>.</w:t>
      </w:r>
      <w:r>
        <w:rPr>
          <w:sz w:val="20"/>
          <w:szCs w:val="20"/>
        </w:rPr>
        <w:t xml:space="preserve"> </w:t>
      </w:r>
      <w:r w:rsidR="00A44A52">
        <w:rPr>
          <w:sz w:val="20"/>
          <w:szCs w:val="20"/>
        </w:rPr>
        <w:t>Dit</w:t>
      </w:r>
      <w:r>
        <w:rPr>
          <w:sz w:val="20"/>
          <w:szCs w:val="20"/>
        </w:rPr>
        <w:t xml:space="preserve"> begrip </w:t>
      </w:r>
      <w:r w:rsidR="00A44A52">
        <w:rPr>
          <w:sz w:val="20"/>
          <w:szCs w:val="20"/>
        </w:rPr>
        <w:t>is</w:t>
      </w:r>
      <w:r>
        <w:rPr>
          <w:sz w:val="20"/>
          <w:szCs w:val="20"/>
        </w:rPr>
        <w:t xml:space="preserve"> ook opgenomen in het </w:t>
      </w:r>
      <w:r w:rsidR="00A44A52">
        <w:rPr>
          <w:sz w:val="20"/>
          <w:szCs w:val="20"/>
        </w:rPr>
        <w:t>‘</w:t>
      </w:r>
      <w:r>
        <w:rPr>
          <w:sz w:val="20"/>
          <w:szCs w:val="20"/>
        </w:rPr>
        <w:t>zaakregister</w:t>
      </w:r>
      <w:r w:rsidR="00A44A52">
        <w:rPr>
          <w:sz w:val="20"/>
          <w:szCs w:val="20"/>
        </w:rPr>
        <w:t>’</w:t>
      </w:r>
      <w:r>
        <w:rPr>
          <w:sz w:val="20"/>
          <w:szCs w:val="20"/>
        </w:rPr>
        <w:t>, zodat het eenvoudig is terug te vinden</w:t>
      </w:r>
      <w:r w:rsidR="00A44A52">
        <w:rPr>
          <w:sz w:val="20"/>
          <w:szCs w:val="20"/>
        </w:rPr>
        <w:t xml:space="preserve"> in de boeken.</w:t>
      </w:r>
    </w:p>
    <w:p w14:paraId="1950595C" w14:textId="5B126F24" w:rsidR="000E078B" w:rsidRDefault="000E078B" w:rsidP="00B70942">
      <w:pPr>
        <w:pStyle w:val="Geenafstand"/>
        <w:rPr>
          <w:sz w:val="20"/>
          <w:szCs w:val="20"/>
        </w:rPr>
      </w:pPr>
      <w:r>
        <w:rPr>
          <w:sz w:val="20"/>
          <w:szCs w:val="20"/>
        </w:rPr>
        <w:t>“Tegelijkertijd bekijken we ook het kerkhof”, zegt Heleen. “We komen dan ook bijzondere beeldhouwwerken tegen.” Weiko: “En die vertellen dan vaak ook weer het bijzondere verhaal van de persoon, die hier begraven ligt</w:t>
      </w:r>
      <w:r w:rsidR="000B6BF0">
        <w:rPr>
          <w:sz w:val="20"/>
          <w:szCs w:val="20"/>
        </w:rPr>
        <w:t xml:space="preserve"> of herdacht wordt</w:t>
      </w:r>
      <w:r>
        <w:rPr>
          <w:sz w:val="20"/>
          <w:szCs w:val="20"/>
        </w:rPr>
        <w:t>.”</w:t>
      </w:r>
    </w:p>
    <w:p w14:paraId="6D3E900B" w14:textId="1428D947" w:rsidR="00A44A52" w:rsidRDefault="00A44A52" w:rsidP="00B70942">
      <w:pPr>
        <w:pStyle w:val="Geenafstand"/>
        <w:rPr>
          <w:sz w:val="20"/>
          <w:szCs w:val="20"/>
        </w:rPr>
      </w:pPr>
    </w:p>
    <w:p w14:paraId="3D7B671B" w14:textId="23FD04BB" w:rsidR="00A44A52" w:rsidRPr="00152191" w:rsidRDefault="00A44A52" w:rsidP="00A44A52">
      <w:pPr>
        <w:pStyle w:val="Geenafstand"/>
        <w:rPr>
          <w:b/>
          <w:bCs/>
          <w:sz w:val="24"/>
          <w:szCs w:val="24"/>
        </w:rPr>
      </w:pPr>
      <w:r>
        <w:rPr>
          <w:b/>
          <w:bCs/>
          <w:sz w:val="24"/>
          <w:szCs w:val="24"/>
        </w:rPr>
        <w:lastRenderedPageBreak/>
        <w:t>Ontmoetingen</w:t>
      </w:r>
    </w:p>
    <w:p w14:paraId="1457D48D" w14:textId="0F16979F" w:rsidR="000B6BF0" w:rsidRDefault="000B6BF0" w:rsidP="00B70942">
      <w:pPr>
        <w:pStyle w:val="Geenafstand"/>
        <w:rPr>
          <w:sz w:val="20"/>
          <w:szCs w:val="20"/>
        </w:rPr>
      </w:pPr>
      <w:r>
        <w:rPr>
          <w:sz w:val="20"/>
          <w:szCs w:val="20"/>
        </w:rPr>
        <w:t>En soms leiden de beelden op het kerkhof tot bijzondere ontmoetingen.</w:t>
      </w:r>
    </w:p>
    <w:p w14:paraId="0789CD2D" w14:textId="238109F2" w:rsidR="000B6BF0" w:rsidRDefault="000B6BF0" w:rsidP="00B70942">
      <w:pPr>
        <w:pStyle w:val="Geenafstand"/>
        <w:rPr>
          <w:sz w:val="20"/>
          <w:szCs w:val="20"/>
        </w:rPr>
      </w:pPr>
      <w:r>
        <w:rPr>
          <w:sz w:val="20"/>
          <w:szCs w:val="20"/>
        </w:rPr>
        <w:t>“Zo zag ik bijvoorbeeld op de begraafplaats</w:t>
      </w:r>
      <w:r w:rsidR="00D5642A">
        <w:rPr>
          <w:sz w:val="20"/>
          <w:szCs w:val="20"/>
        </w:rPr>
        <w:t xml:space="preserve"> van Toornwerd een bijzonder object staan. Het staat op het graf van iemand met dezelfde familienaam als waar we net een week in de B&amp;B hadden gelogeerd. ‘Zou het familie zijn?’ vroeg ik Weiko.”</w:t>
      </w:r>
    </w:p>
    <w:p w14:paraId="76266643" w14:textId="23C1F010" w:rsidR="000E078B" w:rsidRDefault="00D5642A" w:rsidP="00B70942">
      <w:pPr>
        <w:pStyle w:val="Geenafstand"/>
        <w:rPr>
          <w:sz w:val="20"/>
          <w:szCs w:val="20"/>
        </w:rPr>
      </w:pPr>
      <w:r>
        <w:rPr>
          <w:sz w:val="20"/>
          <w:szCs w:val="20"/>
        </w:rPr>
        <w:t>“En bij thuiskomst heb ik dat natuurlijk uitgezocht”, vertelt Weiko. “Eén telefoontje was immers genoeg. Na ontvangst van enkele foto’s ben ik toch ook maar even in de literatuur gedoken en een mooi bondig levensverhaal over hem samengesteld.”</w:t>
      </w:r>
    </w:p>
    <w:p w14:paraId="08ACD814" w14:textId="5665C25C" w:rsidR="003468AC" w:rsidRDefault="003468AC" w:rsidP="00B70942">
      <w:pPr>
        <w:pStyle w:val="Geenafstand"/>
        <w:rPr>
          <w:sz w:val="20"/>
          <w:szCs w:val="20"/>
        </w:rPr>
      </w:pPr>
      <w:r>
        <w:rPr>
          <w:sz w:val="20"/>
          <w:szCs w:val="20"/>
        </w:rPr>
        <w:t>“Maar daarnaast kwamen we op dezelfde begraafplaats ook nog een ander</w:t>
      </w:r>
      <w:r w:rsidR="001F4F6F">
        <w:rPr>
          <w:sz w:val="20"/>
          <w:szCs w:val="20"/>
        </w:rPr>
        <w:t>e</w:t>
      </w:r>
      <w:r>
        <w:rPr>
          <w:sz w:val="20"/>
          <w:szCs w:val="20"/>
        </w:rPr>
        <w:t xml:space="preserve"> steen tegen”, gaat Weiko verder, “d</w:t>
      </w:r>
      <w:r w:rsidR="001F4F6F">
        <w:rPr>
          <w:sz w:val="20"/>
          <w:szCs w:val="20"/>
        </w:rPr>
        <w:t>ie</w:t>
      </w:r>
      <w:r>
        <w:rPr>
          <w:sz w:val="20"/>
          <w:szCs w:val="20"/>
        </w:rPr>
        <w:t xml:space="preserve"> voor een ontmoeting dichter bij huis zorgde. Het betreft een zerk van een Reserve Kapitein, die omkwam bij de beveiliging van het Eiland van Dordrecht mei 1940.” De </w:t>
      </w:r>
      <w:r w:rsidRPr="003468AC">
        <w:rPr>
          <w:sz w:val="20"/>
          <w:szCs w:val="20"/>
        </w:rPr>
        <w:t>Stichting Artilleriemonument Dubbeldam</w:t>
      </w:r>
      <w:r>
        <w:rPr>
          <w:sz w:val="20"/>
          <w:szCs w:val="20"/>
        </w:rPr>
        <w:t xml:space="preserve"> organiseert jaarlijks een herdenking</w:t>
      </w:r>
      <w:r w:rsidR="00C9703B">
        <w:rPr>
          <w:sz w:val="20"/>
          <w:szCs w:val="20"/>
        </w:rPr>
        <w:t xml:space="preserve"> waarbij de nazaten ook aanwezig zijn. “Deelnemen aan deze herdenking ligt dan voor hand”, dacht Weiko. “En dat mondde uit in de ontmoeting met de zoon van Reserve Kapitein. De </w:t>
      </w:r>
      <w:r w:rsidR="00EF64B4">
        <w:rPr>
          <w:sz w:val="20"/>
          <w:szCs w:val="20"/>
        </w:rPr>
        <w:t>eerdergenoemde</w:t>
      </w:r>
      <w:r w:rsidR="00C9703B">
        <w:rPr>
          <w:sz w:val="20"/>
          <w:szCs w:val="20"/>
        </w:rPr>
        <w:t xml:space="preserve"> ‘gereedschapskist’ wordt bij zo’n bijeenkomst </w:t>
      </w:r>
      <w:r w:rsidR="001F4F6F">
        <w:rPr>
          <w:sz w:val="20"/>
          <w:szCs w:val="20"/>
        </w:rPr>
        <w:t xml:space="preserve">op </w:t>
      </w:r>
      <w:r w:rsidR="00C9703B">
        <w:rPr>
          <w:sz w:val="20"/>
          <w:szCs w:val="20"/>
        </w:rPr>
        <w:t>indrukwekkend</w:t>
      </w:r>
      <w:r w:rsidR="001F4F6F">
        <w:rPr>
          <w:sz w:val="20"/>
          <w:szCs w:val="20"/>
        </w:rPr>
        <w:t>e wijze</w:t>
      </w:r>
      <w:r w:rsidR="00C9703B">
        <w:rPr>
          <w:sz w:val="20"/>
          <w:szCs w:val="20"/>
        </w:rPr>
        <w:t xml:space="preserve"> gevuld.”</w:t>
      </w:r>
    </w:p>
    <w:p w14:paraId="29F29F58" w14:textId="4DDAE0C6" w:rsidR="00EF64B4" w:rsidRDefault="00EF64B4" w:rsidP="00B70942">
      <w:pPr>
        <w:pStyle w:val="Geenafstand"/>
        <w:rPr>
          <w:sz w:val="20"/>
          <w:szCs w:val="20"/>
        </w:rPr>
      </w:pPr>
      <w:r>
        <w:rPr>
          <w:sz w:val="20"/>
          <w:szCs w:val="20"/>
        </w:rPr>
        <w:t>Uiteraard ontbreekt een korte beschrijving van deze fatale gebeurtenis niet.</w:t>
      </w:r>
    </w:p>
    <w:p w14:paraId="6C817469" w14:textId="3B59C5C6" w:rsidR="00EF64B4" w:rsidRDefault="00EF64B4" w:rsidP="00B70942">
      <w:pPr>
        <w:pStyle w:val="Geenafstand"/>
        <w:rPr>
          <w:sz w:val="20"/>
          <w:szCs w:val="20"/>
        </w:rPr>
      </w:pPr>
    </w:p>
    <w:p w14:paraId="2511BF84" w14:textId="7464FF3D" w:rsidR="00A44A52" w:rsidRPr="00152191" w:rsidRDefault="00A44A52" w:rsidP="00A44A52">
      <w:pPr>
        <w:pStyle w:val="Geenafstand"/>
        <w:rPr>
          <w:b/>
          <w:bCs/>
          <w:sz w:val="24"/>
          <w:szCs w:val="24"/>
        </w:rPr>
      </w:pPr>
      <w:r>
        <w:rPr>
          <w:b/>
          <w:bCs/>
          <w:sz w:val="24"/>
          <w:szCs w:val="24"/>
        </w:rPr>
        <w:t>Breder perspectief</w:t>
      </w:r>
    </w:p>
    <w:p w14:paraId="22528593" w14:textId="1D65A990" w:rsidR="00D51988" w:rsidRDefault="00A44A52" w:rsidP="00D51988">
      <w:pPr>
        <w:pStyle w:val="Geenafstand"/>
        <w:rPr>
          <w:sz w:val="20"/>
          <w:szCs w:val="20"/>
        </w:rPr>
      </w:pPr>
      <w:r>
        <w:rPr>
          <w:sz w:val="20"/>
          <w:szCs w:val="20"/>
        </w:rPr>
        <w:t xml:space="preserve">Zoals al uit beide voorbeelden blijkt </w:t>
      </w:r>
      <w:r w:rsidR="00D51988">
        <w:rPr>
          <w:sz w:val="20"/>
          <w:szCs w:val="20"/>
        </w:rPr>
        <w:t xml:space="preserve">is het leefgebied groter dan het geografisch deel dat bezocht is in deze set “De Ommelanden”. Deze set is de eerste die zal verschijnen in de </w:t>
      </w:r>
      <w:r w:rsidR="00AC721C">
        <w:rPr>
          <w:sz w:val="20"/>
          <w:szCs w:val="20"/>
        </w:rPr>
        <w:t>reeks</w:t>
      </w:r>
      <w:r w:rsidR="00D51988">
        <w:rPr>
          <w:sz w:val="20"/>
          <w:szCs w:val="20"/>
        </w:rPr>
        <w:t xml:space="preserve"> “Het water verbindt”. Deze </w:t>
      </w:r>
      <w:r w:rsidR="00AC721C">
        <w:rPr>
          <w:sz w:val="20"/>
          <w:szCs w:val="20"/>
        </w:rPr>
        <w:t>reeks</w:t>
      </w:r>
      <w:r w:rsidR="00D51988">
        <w:rPr>
          <w:sz w:val="20"/>
          <w:szCs w:val="20"/>
        </w:rPr>
        <w:t xml:space="preserve">titel geeft naast een </w:t>
      </w:r>
      <w:r w:rsidR="00D51988" w:rsidRPr="00652E86">
        <w:rPr>
          <w:i/>
          <w:iCs/>
          <w:sz w:val="20"/>
          <w:szCs w:val="20"/>
        </w:rPr>
        <w:t>statement</w:t>
      </w:r>
      <w:r w:rsidR="00D51988">
        <w:rPr>
          <w:sz w:val="20"/>
          <w:szCs w:val="20"/>
        </w:rPr>
        <w:t xml:space="preserve"> ook de reikwijdte aan van de nog te bereizen gebieden en uit te brengen sets.</w:t>
      </w:r>
    </w:p>
    <w:p w14:paraId="52DB0E33" w14:textId="77777777" w:rsidR="00D51988" w:rsidRDefault="00D51988" w:rsidP="00D51988">
      <w:pPr>
        <w:pStyle w:val="Geenafstand"/>
        <w:rPr>
          <w:sz w:val="20"/>
          <w:szCs w:val="20"/>
        </w:rPr>
      </w:pPr>
      <w:r>
        <w:rPr>
          <w:sz w:val="20"/>
          <w:szCs w:val="20"/>
        </w:rPr>
        <w:t>Het is dan ook een zeer bijzonder project waaraan sinds 2011 langzaam maar zeker wordt gewerkt. Een ding is inmiddels duidelijk geworden tijdens het reizen: “Je kunt wel kijken, maar mét kennis zie je meer.” En dat delen we graag.</w:t>
      </w:r>
    </w:p>
    <w:p w14:paraId="15BDFAD4" w14:textId="002FFE4B" w:rsidR="000E078B" w:rsidRDefault="000E078B" w:rsidP="00B70942">
      <w:pPr>
        <w:pStyle w:val="Geenafstand"/>
        <w:rPr>
          <w:sz w:val="20"/>
          <w:szCs w:val="20"/>
        </w:rPr>
      </w:pPr>
    </w:p>
    <w:p w14:paraId="7FE253DE" w14:textId="402074B8" w:rsidR="00D51988" w:rsidRPr="00152191" w:rsidRDefault="00D51988" w:rsidP="00D51988">
      <w:pPr>
        <w:pStyle w:val="Geenafstand"/>
        <w:rPr>
          <w:b/>
          <w:bCs/>
          <w:sz w:val="24"/>
          <w:szCs w:val="24"/>
        </w:rPr>
      </w:pPr>
      <w:r>
        <w:rPr>
          <w:b/>
          <w:bCs/>
          <w:sz w:val="24"/>
          <w:szCs w:val="24"/>
        </w:rPr>
        <w:t>De reizigers</w:t>
      </w:r>
    </w:p>
    <w:p w14:paraId="02071D09" w14:textId="546A4E73" w:rsidR="00D51988" w:rsidRDefault="00D51988" w:rsidP="00D51988">
      <w:pPr>
        <w:pStyle w:val="Geenafstand"/>
        <w:rPr>
          <w:sz w:val="20"/>
          <w:szCs w:val="20"/>
        </w:rPr>
      </w:pPr>
      <w:r>
        <w:rPr>
          <w:sz w:val="20"/>
          <w:szCs w:val="20"/>
        </w:rPr>
        <w:t xml:space="preserve">Beide vakantiegangers zijn geboren in 1964. Van beiden is een kwartierstaat opgenomen in het laatste deel van de set, om ze in ‘historisch en geografisch perspectief’ te plaatsen. Heleen is geboren en getogen in Dordrecht als schippersdochter, waar ze tevens haar hele werkzame leven als juf voor de klas staat. Weiko is geboren en getogen in de provincie Groningen als </w:t>
      </w:r>
      <w:proofErr w:type="spellStart"/>
      <w:r>
        <w:rPr>
          <w:sz w:val="20"/>
          <w:szCs w:val="20"/>
        </w:rPr>
        <w:t>schilderszoon</w:t>
      </w:r>
      <w:proofErr w:type="spellEnd"/>
      <w:r>
        <w:rPr>
          <w:sz w:val="20"/>
          <w:szCs w:val="20"/>
        </w:rPr>
        <w:t xml:space="preserve">, volgroeid in Amsterdam en sindsdien bibliothecaris. Ze zijn samen alweer geruime tijd aan het rijpen in de </w:t>
      </w:r>
      <w:proofErr w:type="spellStart"/>
      <w:r>
        <w:rPr>
          <w:sz w:val="20"/>
          <w:szCs w:val="20"/>
        </w:rPr>
        <w:t>Zwijndrechtse</w:t>
      </w:r>
      <w:proofErr w:type="spellEnd"/>
      <w:r>
        <w:rPr>
          <w:sz w:val="20"/>
          <w:szCs w:val="20"/>
        </w:rPr>
        <w:t xml:space="preserve"> Waard.</w:t>
      </w:r>
    </w:p>
    <w:p w14:paraId="4C3B39CB" w14:textId="46F7D6D0" w:rsidR="00D51988" w:rsidRDefault="00D51988" w:rsidP="00B70942">
      <w:pPr>
        <w:pStyle w:val="Geenafstand"/>
        <w:rPr>
          <w:sz w:val="20"/>
          <w:szCs w:val="20"/>
        </w:rPr>
      </w:pPr>
    </w:p>
    <w:p w14:paraId="1A6049CB" w14:textId="2CF8BDDC" w:rsidR="00D51988" w:rsidRPr="00152191" w:rsidRDefault="00553150" w:rsidP="00D51988">
      <w:pPr>
        <w:pStyle w:val="Geenafstand"/>
        <w:rPr>
          <w:b/>
          <w:bCs/>
          <w:sz w:val="24"/>
          <w:szCs w:val="24"/>
        </w:rPr>
      </w:pPr>
      <w:r w:rsidRPr="00D83182">
        <w:rPr>
          <w:noProof/>
          <w:sz w:val="22"/>
          <w:szCs w:val="22"/>
          <w:lang w:eastAsia="nl-NL"/>
        </w:rPr>
        <mc:AlternateContent>
          <mc:Choice Requires="wps">
            <w:drawing>
              <wp:anchor distT="91440" distB="91440" distL="114300" distR="114300" simplePos="0" relativeHeight="251659264" behindDoc="0" locked="0" layoutInCell="1" allowOverlap="1" wp14:anchorId="55ED923F" wp14:editId="6A65F89E">
                <wp:simplePos x="0" y="0"/>
                <wp:positionH relativeFrom="page">
                  <wp:posOffset>3255452</wp:posOffset>
                </wp:positionH>
                <wp:positionV relativeFrom="paragraph">
                  <wp:posOffset>57647</wp:posOffset>
                </wp:positionV>
                <wp:extent cx="3505200" cy="11893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89355"/>
                        </a:xfrm>
                        <a:prstGeom prst="rect">
                          <a:avLst/>
                        </a:prstGeom>
                        <a:noFill/>
                        <a:ln w="9525">
                          <a:noFill/>
                          <a:miter lim="800000"/>
                          <a:headEnd/>
                          <a:tailEnd/>
                        </a:ln>
                      </wps:spPr>
                      <wps:txbx>
                        <w:txbxContent>
                          <w:p w14:paraId="02C62A08" w14:textId="5504301A" w:rsidR="00A629EB" w:rsidRPr="0022716B" w:rsidRDefault="00A629EB" w:rsidP="00A629E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4"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063839">
                              <w:rPr>
                                <w:b/>
                                <w:bCs/>
                                <w:i/>
                                <w:iCs/>
                                <w:color w:val="3494BA" w:themeColor="accent1"/>
                                <w:sz w:val="20"/>
                                <w:szCs w:val="20"/>
                              </w:rPr>
                              <w:t>hetwaterverbindt</w:t>
                            </w:r>
                            <w:proofErr w:type="spellEnd"/>
                          </w:p>
                          <w:p w14:paraId="0747234A" w14:textId="2270091A" w:rsidR="00A629EB" w:rsidRPr="0022716B" w:rsidRDefault="00A629EB" w:rsidP="00A629E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ook</w:t>
                            </w:r>
                            <w:r w:rsidRPr="0022716B">
                              <w:rPr>
                                <w:b/>
                                <w:bCs/>
                                <w:i/>
                                <w:iCs/>
                                <w:color w:val="3494BA" w:themeColor="accent1"/>
                                <w:sz w:val="20"/>
                                <w:szCs w:val="20"/>
                              </w:rPr>
                              <w:t xml:space="preserve"> </w:t>
                            </w:r>
                            <w:r w:rsidR="00AE5B94">
                              <w:rPr>
                                <w:b/>
                                <w:bCs/>
                                <w:i/>
                                <w:iCs/>
                                <w:color w:val="3494BA" w:themeColor="accent1"/>
                                <w:sz w:val="20"/>
                                <w:szCs w:val="20"/>
                              </w:rPr>
                              <w:t>te bestellen</w:t>
                            </w:r>
                            <w:r w:rsidRPr="0022716B">
                              <w:rPr>
                                <w:b/>
                                <w:bCs/>
                                <w:i/>
                                <w:iCs/>
                                <w:color w:val="3494BA"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ED923F" id="_x0000_t202" coordsize="21600,21600" o:spt="202" path="m,l,21600r21600,l21600,xe">
                <v:stroke joinstyle="miter"/>
                <v:path gradientshapeok="t" o:connecttype="rect"/>
              </v:shapetype>
              <v:shape id="Tekstvak 2" o:spid="_x0000_s1026" type="#_x0000_t202" style="position:absolute;margin-left:256.35pt;margin-top:4.55pt;width:276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" filled="f" stroked="f">
                <v:textbox style="mso-fit-shape-to-text:t">
                  <w:txbxContent>
                    <w:p w14:paraId="02C62A08" w14:textId="5504301A" w:rsidR="00A629EB" w:rsidRPr="0022716B" w:rsidRDefault="00A629EB" w:rsidP="00A629E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5" w:history="1">
                        <w:r w:rsidRPr="0022716B">
                          <w:rPr>
                            <w:rStyle w:val="Hyperlink"/>
                            <w:b/>
                            <w:bCs/>
                            <w:i/>
                            <w:iCs/>
                            <w:sz w:val="20"/>
                            <w:szCs w:val="20"/>
                          </w:rPr>
                          <w:t>De Ommelanden</w:t>
                        </w:r>
                      </w:hyperlink>
                      <w:r w:rsidRPr="0022716B">
                        <w:rPr>
                          <w:b/>
                          <w:bCs/>
                          <w:i/>
                          <w:iCs/>
                          <w:color w:val="3494BA" w:themeColor="accent1"/>
                          <w:sz w:val="20"/>
                          <w:szCs w:val="20"/>
                        </w:rPr>
                        <w:t>” zijn als pdf online in te zien: weikopiebes.nl/</w:t>
                      </w:r>
                      <w:proofErr w:type="spellStart"/>
                      <w:r w:rsidR="00063839">
                        <w:rPr>
                          <w:b/>
                          <w:bCs/>
                          <w:i/>
                          <w:iCs/>
                          <w:color w:val="3494BA" w:themeColor="accent1"/>
                          <w:sz w:val="20"/>
                          <w:szCs w:val="20"/>
                        </w:rPr>
                        <w:t>hetwaterverbindt</w:t>
                      </w:r>
                      <w:proofErr w:type="spellEnd"/>
                    </w:p>
                    <w:p w14:paraId="0747234A" w14:textId="2270091A" w:rsidR="00A629EB" w:rsidRPr="0022716B" w:rsidRDefault="00A629EB" w:rsidP="00A629E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ook</w:t>
                      </w:r>
                      <w:r w:rsidRPr="0022716B">
                        <w:rPr>
                          <w:b/>
                          <w:bCs/>
                          <w:i/>
                          <w:iCs/>
                          <w:color w:val="3494BA" w:themeColor="accent1"/>
                          <w:sz w:val="20"/>
                          <w:szCs w:val="20"/>
                        </w:rPr>
                        <w:t xml:space="preserve"> </w:t>
                      </w:r>
                      <w:r w:rsidR="00AE5B94">
                        <w:rPr>
                          <w:b/>
                          <w:bCs/>
                          <w:i/>
                          <w:iCs/>
                          <w:color w:val="3494BA" w:themeColor="accent1"/>
                          <w:sz w:val="20"/>
                          <w:szCs w:val="20"/>
                        </w:rPr>
                        <w:t>te bestellen</w:t>
                      </w:r>
                      <w:r w:rsidRPr="0022716B">
                        <w:rPr>
                          <w:b/>
                          <w:bCs/>
                          <w:i/>
                          <w:iCs/>
                          <w:color w:val="3494BA" w:themeColor="accent1"/>
                          <w:sz w:val="20"/>
                          <w:szCs w:val="20"/>
                        </w:rPr>
                        <w:t>.</w:t>
                      </w:r>
                    </w:p>
                  </w:txbxContent>
                </v:textbox>
                <w10:wrap type="square" anchorx="page"/>
              </v:shape>
            </w:pict>
          </mc:Fallback>
        </mc:AlternateContent>
      </w:r>
      <w:r w:rsidR="00AE5B94">
        <w:rPr>
          <w:b/>
          <w:bCs/>
          <w:sz w:val="24"/>
          <w:szCs w:val="24"/>
        </w:rPr>
        <w:t>Bestellen</w:t>
      </w:r>
    </w:p>
    <w:p w14:paraId="52211E14" w14:textId="157D1DC6" w:rsidR="00D51988" w:rsidRPr="002453BB" w:rsidRDefault="00D51988" w:rsidP="00D51988">
      <w:pPr>
        <w:pStyle w:val="Geenafstand"/>
        <w:rPr>
          <w:sz w:val="20"/>
          <w:szCs w:val="20"/>
        </w:rPr>
      </w:pPr>
      <w:r>
        <w:rPr>
          <w:sz w:val="20"/>
          <w:szCs w:val="20"/>
        </w:rPr>
        <w:t>Om in bezit te komen van deze</w:t>
      </w:r>
      <w:r w:rsidR="00420682">
        <w:rPr>
          <w:sz w:val="20"/>
          <w:szCs w:val="20"/>
        </w:rPr>
        <w:t xml:space="preserve"> vier banden met</w:t>
      </w:r>
      <w:r>
        <w:rPr>
          <w:sz w:val="20"/>
          <w:szCs w:val="20"/>
        </w:rPr>
        <w:t xml:space="preserve"> 1</w:t>
      </w:r>
      <w:r w:rsidR="00046F65">
        <w:rPr>
          <w:sz w:val="20"/>
          <w:szCs w:val="20"/>
        </w:rPr>
        <w:t>380</w:t>
      </w:r>
      <w:r>
        <w:rPr>
          <w:sz w:val="20"/>
          <w:szCs w:val="20"/>
        </w:rPr>
        <w:t xml:space="preserve"> pagina</w:t>
      </w:r>
      <w:r w:rsidR="00420682">
        <w:rPr>
          <w:sz w:val="20"/>
          <w:szCs w:val="20"/>
        </w:rPr>
        <w:t>’</w:t>
      </w:r>
      <w:r>
        <w:rPr>
          <w:sz w:val="20"/>
          <w:szCs w:val="20"/>
        </w:rPr>
        <w:t xml:space="preserve">s </w:t>
      </w:r>
      <w:r w:rsidR="00420682">
        <w:rPr>
          <w:sz w:val="20"/>
          <w:szCs w:val="20"/>
        </w:rPr>
        <w:t xml:space="preserve">en </w:t>
      </w:r>
      <w:r w:rsidR="00420682" w:rsidRPr="00420682">
        <w:rPr>
          <w:sz w:val="20"/>
          <w:szCs w:val="20"/>
        </w:rPr>
        <w:t>2468</w:t>
      </w:r>
      <w:r w:rsidR="00420682">
        <w:rPr>
          <w:sz w:val="20"/>
          <w:szCs w:val="20"/>
        </w:rPr>
        <w:t xml:space="preserve"> foto</w:t>
      </w:r>
      <w:r w:rsidR="00AE5B94">
        <w:rPr>
          <w:sz w:val="20"/>
          <w:szCs w:val="20"/>
        </w:rPr>
        <w:t>’</w:t>
      </w:r>
      <w:r w:rsidR="00420682">
        <w:rPr>
          <w:sz w:val="20"/>
          <w:szCs w:val="20"/>
        </w:rPr>
        <w:t xml:space="preserve">s </w:t>
      </w:r>
      <w:r w:rsidR="00AE5B94">
        <w:rPr>
          <w:sz w:val="20"/>
          <w:szCs w:val="20"/>
        </w:rPr>
        <w:t>kan de set online</w:t>
      </w:r>
      <w:r w:rsidR="00553150">
        <w:rPr>
          <w:sz w:val="20"/>
          <w:szCs w:val="20"/>
        </w:rPr>
        <w:t xml:space="preserve"> bij de maker of bij de lokale boekhandel</w:t>
      </w:r>
      <w:r w:rsidR="00AE5B94">
        <w:rPr>
          <w:sz w:val="20"/>
          <w:szCs w:val="20"/>
        </w:rPr>
        <w:t xml:space="preserve"> besteld worden</w:t>
      </w:r>
      <w:r>
        <w:rPr>
          <w:sz w:val="20"/>
          <w:szCs w:val="20"/>
        </w:rPr>
        <w:t>.</w:t>
      </w:r>
    </w:p>
    <w:p w14:paraId="16D8F42C" w14:textId="1C1BF4C8" w:rsidR="00955563" w:rsidRDefault="00955563" w:rsidP="00B70942">
      <w:pPr>
        <w:pStyle w:val="Geenafstand"/>
        <w:rPr>
          <w:sz w:val="20"/>
          <w:szCs w:val="20"/>
        </w:rPr>
      </w:pPr>
    </w:p>
    <w:p w14:paraId="7817C626" w14:textId="77777777" w:rsidR="00AE5B94" w:rsidRDefault="00AE5B94" w:rsidP="00B70942">
      <w:pPr>
        <w:pStyle w:val="Geenafstand"/>
        <w:rPr>
          <w:b/>
          <w:bCs/>
          <w:sz w:val="20"/>
          <w:szCs w:val="20"/>
        </w:rPr>
      </w:pPr>
    </w:p>
    <w:p w14:paraId="397931A0" w14:textId="6AAFDF56" w:rsidR="00955563" w:rsidRPr="00955563" w:rsidRDefault="00955563" w:rsidP="00B70942">
      <w:pPr>
        <w:pStyle w:val="Geenafstand"/>
        <w:rPr>
          <w:b/>
          <w:bCs/>
          <w:sz w:val="20"/>
          <w:szCs w:val="20"/>
        </w:rPr>
      </w:pPr>
      <w:r w:rsidRPr="00955563">
        <w:rPr>
          <w:b/>
          <w:bCs/>
          <w:sz w:val="20"/>
          <w:szCs w:val="20"/>
        </w:rPr>
        <w:t>Noot voor de pers</w:t>
      </w:r>
      <w:r w:rsidR="00244DA4">
        <w:rPr>
          <w:b/>
          <w:bCs/>
          <w:sz w:val="20"/>
          <w:szCs w:val="20"/>
        </w:rPr>
        <w:t xml:space="preserve"> (niet voor publicatie)</w:t>
      </w:r>
    </w:p>
    <w:p w14:paraId="778A6A5B" w14:textId="5C0C3D92" w:rsidR="00955563" w:rsidRDefault="00955563" w:rsidP="00B70942">
      <w:pPr>
        <w:pStyle w:val="Geenafstand"/>
      </w:pPr>
      <w:r w:rsidRPr="00955563">
        <w:t>Neem voor vragen contact op</w:t>
      </w:r>
      <w:r>
        <w:t xml:space="preserve"> met Weiko Piebes</w:t>
      </w:r>
      <w:r w:rsidRPr="00955563">
        <w:t>,</w:t>
      </w:r>
      <w:r>
        <w:t xml:space="preserve"> </w:t>
      </w:r>
      <w:hyperlink r:id="rId6" w:history="1">
        <w:r w:rsidR="00244322" w:rsidRPr="00663F4F">
          <w:rPr>
            <w:rStyle w:val="Hyperlink"/>
            <w:sz w:val="20"/>
            <w:szCs w:val="20"/>
          </w:rPr>
          <w:t>weikopiebes@cs.com</w:t>
        </w:r>
      </w:hyperlink>
    </w:p>
    <w:p w14:paraId="7747A821" w14:textId="77777777" w:rsidR="00AC721C" w:rsidRDefault="00AC721C" w:rsidP="00AC721C">
      <w:pPr>
        <w:pStyle w:val="Geenafstand"/>
      </w:pPr>
      <w:r>
        <w:t xml:space="preserve">Of kijk in </w:t>
      </w:r>
      <w:hyperlink r:id="rId7" w:history="1">
        <w:r w:rsidRPr="00244322">
          <w:rPr>
            <w:rStyle w:val="Hyperlink"/>
          </w:rPr>
          <w:t>persmap</w:t>
        </w:r>
      </w:hyperlink>
      <w:r>
        <w:t xml:space="preserve"> voor tekst- en fotomateriaal.</w:t>
      </w:r>
    </w:p>
    <w:p w14:paraId="6E956517" w14:textId="77777777" w:rsidR="00244322" w:rsidRPr="003B74C2" w:rsidRDefault="00244322" w:rsidP="00B70942">
      <w:pPr>
        <w:pStyle w:val="Geenafstand"/>
        <w:rPr>
          <w:sz w:val="20"/>
          <w:szCs w:val="20"/>
        </w:rPr>
      </w:pPr>
    </w:p>
    <w:sectPr w:rsidR="00244322" w:rsidRPr="003B7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3318C"/>
    <w:rsid w:val="00046F65"/>
    <w:rsid w:val="00063839"/>
    <w:rsid w:val="000B6BF0"/>
    <w:rsid w:val="000C68A4"/>
    <w:rsid w:val="000E078B"/>
    <w:rsid w:val="00152191"/>
    <w:rsid w:val="001C59E4"/>
    <w:rsid w:val="001F4F6F"/>
    <w:rsid w:val="002001B8"/>
    <w:rsid w:val="00213E93"/>
    <w:rsid w:val="00244322"/>
    <w:rsid w:val="00244DA4"/>
    <w:rsid w:val="002453BB"/>
    <w:rsid w:val="002A068D"/>
    <w:rsid w:val="002D10EE"/>
    <w:rsid w:val="003468AC"/>
    <w:rsid w:val="003B74C2"/>
    <w:rsid w:val="00420682"/>
    <w:rsid w:val="004C104B"/>
    <w:rsid w:val="00500AD6"/>
    <w:rsid w:val="00553150"/>
    <w:rsid w:val="00575D54"/>
    <w:rsid w:val="00644715"/>
    <w:rsid w:val="00652E86"/>
    <w:rsid w:val="00752C9C"/>
    <w:rsid w:val="007B4675"/>
    <w:rsid w:val="007D1D28"/>
    <w:rsid w:val="007F2B7A"/>
    <w:rsid w:val="008C3E0E"/>
    <w:rsid w:val="00955563"/>
    <w:rsid w:val="00993F22"/>
    <w:rsid w:val="009C4511"/>
    <w:rsid w:val="00A232C7"/>
    <w:rsid w:val="00A24E75"/>
    <w:rsid w:val="00A36D51"/>
    <w:rsid w:val="00A44A52"/>
    <w:rsid w:val="00A629EB"/>
    <w:rsid w:val="00A77981"/>
    <w:rsid w:val="00A95E65"/>
    <w:rsid w:val="00AC721C"/>
    <w:rsid w:val="00AC764E"/>
    <w:rsid w:val="00AE3D8E"/>
    <w:rsid w:val="00AE5B94"/>
    <w:rsid w:val="00AE785C"/>
    <w:rsid w:val="00B70942"/>
    <w:rsid w:val="00C9703B"/>
    <w:rsid w:val="00D51988"/>
    <w:rsid w:val="00D5642A"/>
    <w:rsid w:val="00D925AF"/>
    <w:rsid w:val="00DB0114"/>
    <w:rsid w:val="00DD06FE"/>
    <w:rsid w:val="00DE39FB"/>
    <w:rsid w:val="00E742A3"/>
    <w:rsid w:val="00ED5763"/>
    <w:rsid w:val="00EF64B4"/>
    <w:rsid w:val="00EF7C65"/>
    <w:rsid w:val="00F96BD4"/>
    <w:rsid w:val="00FE0A5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ikopiebes.nl/hetwaterverbindt/pe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ikopiebes@cs.com" TargetMode="External"/><Relationship Id="rId5" Type="http://schemas.openxmlformats.org/officeDocument/2006/relationships/hyperlink" Target="https://www.weikopiebes.nl/hetwaterverbindt" TargetMode="External"/><Relationship Id="rId4" Type="http://schemas.openxmlformats.org/officeDocument/2006/relationships/hyperlink" Target="https://www.weikopiebes.nl/hetwaterverbindt"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Normal.dotm</Template>
  <TotalTime>769</TotalTime>
  <Pages>2</Pages>
  <Words>890</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19</cp:revision>
  <dcterms:created xsi:type="dcterms:W3CDTF">2021-09-25T13:42:00Z</dcterms:created>
  <dcterms:modified xsi:type="dcterms:W3CDTF">2021-12-14T20:18:00Z</dcterms:modified>
</cp:coreProperties>
</file>